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1BA4E5" w14:textId="59FDBA4D" w:rsidR="0075729F" w:rsidRPr="00E9298F" w:rsidRDefault="00EE4EA8" w:rsidP="00BE3FB9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6A6EA41A" w:rsidR="00244B68" w:rsidRPr="00E9298F" w:rsidRDefault="00E9298F" w:rsidP="007E7335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378CCA32" w:rsidR="00E9298F" w:rsidRPr="00E9298F" w:rsidRDefault="007E7335" w:rsidP="000B5B59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8855EE">
              <w:rPr>
                <w:rFonts w:asciiTheme="majorHAnsi" w:hAnsiTheme="majorHAnsi" w:cstheme="majorHAnsi"/>
                <w:lang w:val="sl-SI"/>
              </w:rPr>
              <w:t xml:space="preserve">Moduli za hrbtenično in </w:t>
            </w:r>
            <w:proofErr w:type="spellStart"/>
            <w:r w:rsidRPr="008855EE">
              <w:rPr>
                <w:rFonts w:asciiTheme="majorHAnsi" w:hAnsiTheme="majorHAnsi" w:cstheme="majorHAnsi"/>
                <w:lang w:val="sl-SI"/>
              </w:rPr>
              <w:t>dostopovno</w:t>
            </w:r>
            <w:proofErr w:type="spellEnd"/>
            <w:r w:rsidRPr="008855EE">
              <w:rPr>
                <w:rFonts w:asciiTheme="majorHAnsi" w:hAnsiTheme="majorHAnsi" w:cstheme="majorHAnsi"/>
                <w:lang w:val="sl-SI"/>
              </w:rPr>
              <w:t xml:space="preserve"> omrežje</w:t>
            </w:r>
            <w:r>
              <w:rPr>
                <w:rFonts w:asciiTheme="majorHAnsi" w:hAnsiTheme="majorHAnsi" w:cstheme="majorHAnsi"/>
                <w:lang w:val="sl-SI"/>
              </w:rPr>
              <w:t xml:space="preserve"> 2025</w:t>
            </w:r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4B58ABB2" w:rsidR="00E9298F" w:rsidRPr="00E9298F" w:rsidRDefault="007E7335" w:rsidP="000821FF">
            <w:pPr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AC6453">
              <w:rPr>
                <w:rFonts w:asciiTheme="majorHAnsi" w:hAnsiTheme="majorHAnsi" w:cstheme="majorHAnsi"/>
                <w:b/>
                <w:lang w:val="sl-SI"/>
              </w:rPr>
              <w:t xml:space="preserve">Nakup modulov za hrbtenično in </w:t>
            </w:r>
            <w:proofErr w:type="spellStart"/>
            <w:r w:rsidRPr="00AC6453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Pr="00AC6453">
              <w:rPr>
                <w:rFonts w:asciiTheme="majorHAnsi" w:hAnsiTheme="majorHAnsi" w:cstheme="majorHAnsi"/>
                <w:b/>
                <w:lang w:val="sl-SI"/>
              </w:rPr>
              <w:t xml:space="preserve"> omrežje z garancijo za povezave - 1G/10G/25G/50G/100G/400G</w:t>
            </w:r>
          </w:p>
        </w:tc>
      </w:tr>
    </w:tbl>
    <w:p w14:paraId="1B3F84D4" w14:textId="77777777" w:rsidR="0075729F" w:rsidRPr="00E9298F" w:rsidRDefault="0075729F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178A1D7C" w:rsid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>mora razpolagati z naslednjimi kadri</w:t>
      </w:r>
      <w:r w:rsidR="0075729F">
        <w:rPr>
          <w:rFonts w:asciiTheme="majorHAnsi" w:hAnsiTheme="majorHAnsi" w:cstheme="majorHAnsi"/>
          <w:noProof/>
          <w:sz w:val="22"/>
          <w:lang w:val="sl-SI"/>
        </w:rPr>
        <w:t>:</w:t>
      </w:r>
    </w:p>
    <w:p w14:paraId="23AE1D99" w14:textId="77777777" w:rsidR="0075729F" w:rsidRPr="00EE39CE" w:rsidRDefault="0075729F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7688880E" w14:textId="38601183" w:rsidR="00EE39CE" w:rsidRPr="0075729F" w:rsidRDefault="0075729F" w:rsidP="00EE39CE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75729F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Ponudnik mora razpolagati z vsaj dvema redno zaposlenima kadroma s VI. stopnjo izobrazbe s področja telekomunikacij, elektrotehnike ali računalništva.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36DDBAE9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</w:t>
            </w:r>
            <w:r w:rsidR="00C765F3">
              <w:rPr>
                <w:rFonts w:asciiTheme="majorHAnsi" w:hAnsiTheme="majorHAnsi" w:cstheme="majorHAnsi"/>
                <w:noProof/>
                <w:sz w:val="22"/>
              </w:rPr>
              <w:t>N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>avodil</w:t>
            </w:r>
            <w:r w:rsidR="00C765F3">
              <w:rPr>
                <w:rFonts w:asciiTheme="majorHAnsi" w:hAnsiTheme="majorHAnsi" w:cstheme="majorHAnsi"/>
                <w:noProof/>
                <w:sz w:val="22"/>
              </w:rPr>
              <w:t xml:space="preserve"> ponudnikom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. </w:t>
            </w:r>
          </w:p>
          <w:p w14:paraId="5278729B" w14:textId="5A517768" w:rsidR="00E92921" w:rsidRPr="0075729F" w:rsidRDefault="00E92921" w:rsidP="0075729F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  <w:r w:rsidRPr="0075729F">
              <w:rPr>
                <w:rFonts w:asciiTheme="majorHAnsi" w:hAnsiTheme="majorHAnsi" w:cstheme="majorHAnsi"/>
                <w:noProof/>
                <w:sz w:val="22"/>
              </w:rPr>
              <w:t xml:space="preserve"> </w:t>
            </w:r>
          </w:p>
          <w:p w14:paraId="1F998294" w14:textId="025EAAA0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65716A7F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</w:t>
            </w:r>
            <w:r w:rsidR="0075729F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z vsaj </w:t>
            </w:r>
            <w:r w:rsidR="0075729F" w:rsidRPr="0075729F">
              <w:rPr>
                <w:rFonts w:asciiTheme="majorHAnsi" w:hAnsiTheme="majorHAnsi" w:cstheme="majorHAnsi"/>
                <w:b/>
                <w:sz w:val="24"/>
                <w:lang w:val="sl-SI"/>
              </w:rPr>
              <w:t>VI. stopnjo izobrazbe s področja telekomunikacij, elektrotehnike ali računalništva.</w:t>
            </w:r>
          </w:p>
        </w:tc>
      </w:tr>
      <w:tr w:rsidR="00E9298F" w:rsidRPr="00E9298F" w14:paraId="0EB05985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2D7A65F2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1</w:t>
            </w:r>
          </w:p>
        </w:tc>
      </w:tr>
      <w:tr w:rsidR="0069728D" w:rsidRPr="00E9298F" w14:paraId="5BD0A184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2E4AE9B7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70B4FC60" w:rsidR="004662D2" w:rsidRPr="0075729F" w:rsidRDefault="00353E48" w:rsidP="0075729F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646C97" w:rsidRPr="0075729F">
        <w:rPr>
          <w:rFonts w:asciiTheme="majorHAnsi" w:hAnsiTheme="majorHAnsi" w:cstheme="majorHAnsi"/>
        </w:rPr>
        <w:t xml:space="preserve"> </w:t>
      </w:r>
    </w:p>
    <w:sectPr w:rsidR="004662D2" w:rsidRPr="0075729F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BE97" w14:textId="22EDED72" w:rsidR="00E47B8F" w:rsidRPr="00A26982" w:rsidRDefault="007E7335" w:rsidP="00E47B8F">
    <w:pPr>
      <w:jc w:val="both"/>
      <w:rPr>
        <w:rFonts w:ascii="Calibri Light" w:hAnsi="Calibri Light" w:cs="Calibri Light"/>
        <w:i/>
        <w:sz w:val="16"/>
        <w:szCs w:val="18"/>
        <w:lang w:val="sl-SI" w:eastAsia="ar-SA"/>
      </w:rPr>
    </w:pPr>
    <w:bookmarkStart w:id="0" w:name="_Hlk95119971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 xml:space="preserve">Izvedbo projekta v okviru Načrta za okrevanje in odpornost - razvojno področje: Digitalna preobrazba: Digitalna preobrazba javnega sektorja in javne uprave:  Digitalizacija izobraževanja, znanosti in športa - sofinancirata Republika Slovenija, Ministrstvo za vzgojo in izobraževanje in Evropska unija – </w:t>
    </w:r>
    <w:proofErr w:type="spellStart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>.</w:t>
    </w:r>
    <w:r w:rsidR="00E47B8F"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82199C" w14:paraId="68CCF4E3" w14:textId="77777777" w:rsidTr="007E7335">
      <w:tc>
        <w:tcPr>
          <w:tcW w:w="455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bookmarkEnd w:id="0"/>
        <w:p w14:paraId="40FC6926" w14:textId="77777777" w:rsidR="0082199C" w:rsidRDefault="0082199C" w:rsidP="0082199C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52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2E5AB48B" w14:textId="77777777" w:rsidR="0082199C" w:rsidRDefault="0082199C" w:rsidP="0082199C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14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82199C" w:rsidRDefault="003F3823" w:rsidP="008219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1AD5" w14:textId="58BE4927" w:rsidR="00E27E71" w:rsidRDefault="007E7335" w:rsidP="00E27E71">
    <w:pPr>
      <w:jc w:val="center"/>
      <w:rPr>
        <w:rFonts w:asciiTheme="majorHAnsi" w:hAnsiTheme="majorHAnsi" w:cstheme="majorHAnsi"/>
        <w:i/>
        <w:sz w:val="18"/>
        <w:szCs w:val="16"/>
      </w:rPr>
    </w:pPr>
    <w:r>
      <w:rPr>
        <w:noProof/>
      </w:rPr>
      <w:drawing>
        <wp:inline distT="0" distB="0" distL="0" distR="0" wp14:anchorId="17094EB0" wp14:editId="550F39AC">
          <wp:extent cx="5760720" cy="426384"/>
          <wp:effectExtent l="0" t="0" r="0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263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612317" w14:textId="59415A76" w:rsidR="00E27E71" w:rsidRPr="003F3823" w:rsidRDefault="00E27E71" w:rsidP="00E27E71">
    <w:pPr>
      <w:jc w:val="center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21FF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4B68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5729F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7E7335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2FDA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74C91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FB9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1ACD"/>
    <w:rsid w:val="00C6452B"/>
    <w:rsid w:val="00C720EB"/>
    <w:rsid w:val="00C765F3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1453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47B8F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5344E-C972-40DF-89DD-12AE57FB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1436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Polona Udir</cp:lastModifiedBy>
  <cp:revision>40</cp:revision>
  <cp:lastPrinted>2018-01-22T12:23:00Z</cp:lastPrinted>
  <dcterms:created xsi:type="dcterms:W3CDTF">2019-02-21T09:02:00Z</dcterms:created>
  <dcterms:modified xsi:type="dcterms:W3CDTF">2025-05-15T07:19:00Z</dcterms:modified>
</cp:coreProperties>
</file>